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D9" w:rsidRPr="00CB79BE" w:rsidRDefault="006362D9" w:rsidP="006362D9">
      <w:pPr>
        <w:shd w:val="clear" w:color="auto" w:fill="FFFFFF"/>
        <w:spacing w:before="135" w:after="135" w:line="540" w:lineRule="atLeast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CB79BE">
        <w:rPr>
          <w:rFonts w:ascii="Times New Roman" w:eastAsia="Times New Roman" w:hAnsi="Times New Roman" w:cs="Times New Roman"/>
          <w:sz w:val="25"/>
          <w:szCs w:val="25"/>
        </w:rPr>
        <w:t>Входит в стоимость</w:t>
      </w:r>
    </w:p>
    <w:p w:rsidR="00CB79BE" w:rsidRPr="00CB79BE" w:rsidRDefault="00CB79BE" w:rsidP="006362D9">
      <w:pPr>
        <w:shd w:val="clear" w:color="auto" w:fill="FFFFFF"/>
        <w:spacing w:before="135" w:after="135" w:line="540" w:lineRule="atLeast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B79BE">
        <w:rPr>
          <w:rFonts w:ascii="Times New Roman" w:eastAsia="Times New Roman" w:hAnsi="Times New Roman" w:cs="Times New Roman"/>
          <w:sz w:val="25"/>
          <w:szCs w:val="25"/>
        </w:rPr>
        <w:t>Для корпусов № 2,4,5,7 (Категории номеров «Стандарт»,  «Стандарт плюс», «Люкс»)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проживание в номере выбранной категории;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питание «Шведский стол»</w:t>
      </w:r>
      <w:r w:rsidR="00CB7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B79BE">
        <w:rPr>
          <w:rFonts w:ascii="Times New Roman" w:eastAsia="Times New Roman" w:hAnsi="Times New Roman" w:cs="Times New Roman"/>
          <w:sz w:val="20"/>
          <w:szCs w:val="20"/>
        </w:rPr>
        <w:t>согласно тарифа</w:t>
      </w:r>
      <w:proofErr w:type="gramEnd"/>
      <w:r w:rsidRPr="00CB79BE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тренажёрный зал (1 час в день);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крытый бассейн с морской водой  (1 час в день);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открытый бассейн с морской водой (в период с 01.06 по 30.09);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пляж (в период с 01.06 по 30.09);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анимационная программа для взрослых и детей;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дети до 6 лет размещаются бесплатно с предоставлением дополнительного места.</w:t>
      </w:r>
    </w:p>
    <w:p w:rsidR="007A5A65" w:rsidRPr="00CB79BE" w:rsidRDefault="007A5A65" w:rsidP="00CB79BE">
      <w:pPr>
        <w:shd w:val="clear" w:color="auto" w:fill="FFFFFF"/>
        <w:tabs>
          <w:tab w:val="left" w:pos="3402"/>
        </w:tabs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Дополнительные услуги: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трансфер;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питание – обед, ужин;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SPA-центр;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боулинг-клуб;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медицинский центр;</w:t>
      </w:r>
    </w:p>
    <w:p w:rsidR="007A5A65" w:rsidRPr="00CB79BE" w:rsidRDefault="007A5A65" w:rsidP="007A5A65">
      <w:pPr>
        <w:pStyle w:val="a6"/>
        <w:numPr>
          <w:ilvl w:val="0"/>
          <w:numId w:val="4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парковка (при наличии свободных парковочных мест)</w:t>
      </w:r>
      <w:r w:rsidR="00CB79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79BE" w:rsidRPr="00CB79BE" w:rsidRDefault="00CB79BE" w:rsidP="00CB79BE">
      <w:pPr>
        <w:shd w:val="clear" w:color="auto" w:fill="FFFFFF"/>
        <w:spacing w:before="135" w:after="135" w:line="240" w:lineRule="auto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B79BE">
        <w:rPr>
          <w:rFonts w:ascii="Times New Roman" w:eastAsia="Times New Roman" w:hAnsi="Times New Roman" w:cs="Times New Roman"/>
          <w:sz w:val="25"/>
          <w:szCs w:val="25"/>
        </w:rPr>
        <w:t xml:space="preserve">Для корпусов № 1, 3 (Категории номеров </w:t>
      </w:r>
      <w:r w:rsidRPr="00CB79BE"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Стандарт 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Luxury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 «Люкс 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Superior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 «Люкс </w:t>
      </w:r>
      <w:proofErr w:type="spellStart"/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>Luxury</w:t>
      </w:r>
      <w:proofErr w:type="spellEnd"/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«Премьерский 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Suite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«Президентский 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Suite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«Стандарт </w:t>
      </w:r>
      <w:proofErr w:type="spellStart"/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>Primium</w:t>
      </w:r>
      <w:proofErr w:type="spellEnd"/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 xml:space="preserve">», «Люкс 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Premium</w:t>
      </w:r>
      <w:r w:rsidRPr="00CB79BE">
        <w:rPr>
          <w:rFonts w:ascii="Times New Roman" w:eastAsia="Times New Roman" w:hAnsi="Times New Roman" w:cs="Times New Roman"/>
          <w:bCs/>
          <w:sz w:val="25"/>
          <w:szCs w:val="25"/>
        </w:rPr>
        <w:t>»</w:t>
      </w:r>
      <w:r w:rsidRPr="00CB79BE">
        <w:rPr>
          <w:rFonts w:ascii="Times New Roman" w:eastAsia="Times New Roman" w:hAnsi="Times New Roman" w:cs="Times New Roman"/>
          <w:b/>
          <w:bCs/>
          <w:sz w:val="25"/>
          <w:szCs w:val="25"/>
        </w:rPr>
        <w:t>)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проживание в номере выбранной категории;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питание «Шведский стол»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B79BE">
        <w:rPr>
          <w:rFonts w:ascii="Times New Roman" w:eastAsia="Times New Roman" w:hAnsi="Times New Roman" w:cs="Times New Roman"/>
          <w:sz w:val="20"/>
          <w:szCs w:val="20"/>
        </w:rPr>
        <w:t>согласно тарифа</w:t>
      </w:r>
      <w:proofErr w:type="gramEnd"/>
      <w:r w:rsidRPr="00CB79BE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тренажёрный зал;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крытый бассейн с морской водой;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открытый бассейн с морской водой (в период с 01.06 по 30.09);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пляж (в период с 01.06 по 30.09);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бесплатный доступ к WI-FI во всех номерах;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анимационная программа для взрослых и детей;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детский клуб «Чудо-остров» (2 ч/день);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SPA-центр (термальная зона) (2ч/день);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один ребенок от 0 до 14-ти лет размещается бесплатно с предоставлением доп</w:t>
      </w:r>
      <w:proofErr w:type="gramStart"/>
      <w:r w:rsidRPr="00CB79BE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CB79BE">
        <w:rPr>
          <w:rFonts w:ascii="Times New Roman" w:eastAsia="Times New Roman" w:hAnsi="Times New Roman" w:cs="Times New Roman"/>
          <w:sz w:val="20"/>
          <w:szCs w:val="20"/>
        </w:rPr>
        <w:t xml:space="preserve">еста, каждый последующий с дополнительной платой по цене детского доп.места; </w:t>
      </w:r>
    </w:p>
    <w:p w:rsidR="00CB79BE" w:rsidRPr="00CB79BE" w:rsidRDefault="00CB79BE" w:rsidP="00CB79BE">
      <w:pPr>
        <w:pStyle w:val="a6"/>
        <w:numPr>
          <w:ilvl w:val="0"/>
          <w:numId w:val="5"/>
        </w:numPr>
        <w:shd w:val="clear" w:color="auto" w:fill="FFFFFF"/>
        <w:tabs>
          <w:tab w:val="left" w:pos="3402"/>
        </w:tabs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парковка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(при наличии свободных парковочных мест).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362D9" w:rsidRPr="00CB79BE" w:rsidRDefault="006362D9" w:rsidP="007A5A65">
      <w:pPr>
        <w:shd w:val="clear" w:color="auto" w:fill="FFFFFF"/>
        <w:tabs>
          <w:tab w:val="left" w:pos="3402"/>
        </w:tabs>
        <w:spacing w:after="0" w:line="540" w:lineRule="atLeast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B79BE">
        <w:rPr>
          <w:rFonts w:ascii="Times New Roman" w:eastAsia="Times New Roman" w:hAnsi="Times New Roman" w:cs="Times New Roman"/>
          <w:sz w:val="25"/>
          <w:szCs w:val="25"/>
        </w:rPr>
        <w:t>Дополнительное место</w:t>
      </w:r>
    </w:p>
    <w:p w:rsidR="006362D9" w:rsidRPr="00CB79BE" w:rsidRDefault="006362D9" w:rsidP="006362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Дети до 4 лет без места</w:t>
      </w:r>
      <w:r w:rsidR="0011167A" w:rsidRPr="00CB79BE">
        <w:rPr>
          <w:rFonts w:ascii="Times New Roman" w:eastAsia="Times New Roman" w:hAnsi="Times New Roman" w:cs="Times New Roman"/>
          <w:sz w:val="20"/>
          <w:szCs w:val="20"/>
        </w:rPr>
        <w:t xml:space="preserve"> (по путевкам с лечением)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 xml:space="preserve"> – бесплатно</w:t>
      </w:r>
      <w:r w:rsidR="0011167A" w:rsidRPr="00CB79B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1167A" w:rsidRPr="00CB79BE" w:rsidRDefault="0011167A" w:rsidP="006362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Дети до 6 лет без места (по путевкам без лечения) – бесплатно</w:t>
      </w:r>
      <w:r w:rsidR="00A7362B" w:rsidRPr="00CB79B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62D9" w:rsidRPr="00CB79BE" w:rsidRDefault="006362D9" w:rsidP="006362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sz w:val="20"/>
          <w:szCs w:val="20"/>
        </w:rPr>
        <w:t>Дети от 4</w:t>
      </w:r>
      <w:r w:rsidR="00A7362B" w:rsidRPr="00CB79BE">
        <w:rPr>
          <w:rFonts w:ascii="Times New Roman" w:eastAsia="Times New Roman" w:hAnsi="Times New Roman" w:cs="Times New Roman"/>
          <w:sz w:val="20"/>
          <w:szCs w:val="20"/>
        </w:rPr>
        <w:t>,6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 xml:space="preserve"> лет и взрослы</w:t>
      </w:r>
      <w:r w:rsidR="0076501C" w:rsidRPr="00CB79B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B79BE">
        <w:rPr>
          <w:rFonts w:ascii="Times New Roman" w:eastAsia="Times New Roman" w:hAnsi="Times New Roman" w:cs="Times New Roman"/>
          <w:sz w:val="20"/>
          <w:szCs w:val="20"/>
        </w:rPr>
        <w:t xml:space="preserve"> – см. прайс</w:t>
      </w:r>
      <w:r w:rsidR="003A0A03" w:rsidRPr="00CB79BE">
        <w:rPr>
          <w:rFonts w:ascii="Times New Roman" w:eastAsia="Times New Roman" w:hAnsi="Times New Roman" w:cs="Times New Roman"/>
          <w:sz w:val="20"/>
          <w:szCs w:val="20"/>
        </w:rPr>
        <w:t>-лист</w:t>
      </w:r>
      <w:r w:rsidR="00A7362B" w:rsidRPr="00CB79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7B73" w:rsidRPr="00CB79BE" w:rsidRDefault="00347B73" w:rsidP="00347B7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b/>
          <w:bCs/>
          <w:sz w:val="20"/>
        </w:rPr>
        <w:t>Стоимость путевки «Санаторно-курортная» с 3-разовым питанием за номер в сутки на 201</w:t>
      </w:r>
      <w:r w:rsidR="00414B50" w:rsidRPr="00CB79BE">
        <w:rPr>
          <w:rFonts w:ascii="Times New Roman" w:eastAsia="Times New Roman" w:hAnsi="Times New Roman" w:cs="Times New Roman"/>
          <w:b/>
          <w:bCs/>
          <w:sz w:val="20"/>
        </w:rPr>
        <w:t>9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год (в рублях):</w:t>
      </w:r>
    </w:p>
    <w:tbl>
      <w:tblPr>
        <w:tblW w:w="16745" w:type="dxa"/>
        <w:jc w:val="center"/>
        <w:tblCellSpacing w:w="0" w:type="dxa"/>
        <w:tblInd w:w="-413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62"/>
        <w:gridCol w:w="1447"/>
        <w:gridCol w:w="1530"/>
        <w:gridCol w:w="1384"/>
        <w:gridCol w:w="33"/>
        <w:gridCol w:w="1263"/>
        <w:gridCol w:w="1417"/>
        <w:gridCol w:w="1417"/>
        <w:gridCol w:w="1575"/>
        <w:gridCol w:w="1670"/>
        <w:gridCol w:w="1206"/>
        <w:gridCol w:w="1173"/>
        <w:gridCol w:w="33"/>
      </w:tblGrid>
      <w:tr w:rsidR="003D729C" w:rsidRPr="00CB79BE" w:rsidTr="003D729C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29C" w:rsidRPr="00CB79BE" w:rsidRDefault="003D729C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Размещение</w:t>
            </w: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Категории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«Стандарт»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 Плюс»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«Люкс» Корпуса № 2,4,5,7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«Стандарт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Superior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«Премьерский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3-комнатный «Президентский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3D729C" w:rsidRPr="00CB79BE" w:rsidRDefault="003D729C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2-местный «Стандарт </w:t>
            </w:r>
            <w:proofErr w:type="spellStart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Primium</w:t>
            </w:r>
            <w:proofErr w:type="spellEnd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3D729C" w:rsidRPr="00CB79BE" w:rsidRDefault="003D729C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3D729C" w:rsidRPr="00CB79BE" w:rsidRDefault="003D729C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Premium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3D729C" w:rsidRPr="00CB79BE" w:rsidRDefault="003D729C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</w:tr>
      <w:tr w:rsidR="003D729C" w:rsidRPr="00CB79BE" w:rsidTr="003D729C">
        <w:trPr>
          <w:tblCellSpacing w:w="0" w:type="dxa"/>
          <w:jc w:val="center"/>
        </w:trPr>
        <w:tc>
          <w:tcPr>
            <w:tcW w:w="1335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29C" w:rsidRPr="00CB79BE" w:rsidRDefault="003D729C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Дата</w:t>
            </w:r>
          </w:p>
        </w:tc>
        <w:tc>
          <w:tcPr>
            <w:tcW w:w="144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D729C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08.01.19-21.02.19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4D031F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560992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C462B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</w:tr>
      <w:tr w:rsidR="003D729C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29C" w:rsidRPr="00CB79BE" w:rsidRDefault="003D729C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3D729C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4D031F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560992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C462B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3D729C" w:rsidRPr="00CB79BE" w:rsidRDefault="00125ADD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</w:tr>
      <w:tr w:rsidR="00C15657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657" w:rsidRPr="00CB79BE" w:rsidRDefault="00C15657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C15657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657" w:rsidRPr="00CB79BE" w:rsidRDefault="00C15657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15657" w:rsidRPr="00CB79BE" w:rsidRDefault="00C15657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22.02.19-25.02.19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26.02.19-07.03.19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08.03.19-11.03.19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12.03.19-31.03.19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01.04.19-30.04.19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9800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18300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29304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01.05.19-05.05.19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47B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4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06.05.19-08.05.19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21400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39600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25600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09.05.19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10.05.19-09.06.19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21400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39600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25600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10.06.19-11.06.19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13.06.19-30.09.19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01.10.19-31.10.19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9800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18300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E573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414B5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4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02.11.19-05.11.19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1565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6192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29900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06.11.19-31.12.19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9700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</w:tr>
      <w:tr w:rsidR="009235FB" w:rsidRPr="00CB79BE" w:rsidTr="003D729C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6D7AA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57319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3D7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56099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C462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125AD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20700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</w:tr>
      <w:tr w:rsidR="009235FB" w:rsidRPr="00CB79BE" w:rsidTr="00C15657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3A0D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0E671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4D031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3500</w:t>
            </w:r>
          </w:p>
        </w:tc>
      </w:tr>
    </w:tbl>
    <w:p w:rsidR="00414B50" w:rsidRPr="00CB79BE" w:rsidRDefault="00414B50" w:rsidP="006362D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0"/>
        </w:rPr>
      </w:pPr>
    </w:p>
    <w:p w:rsidR="006362D9" w:rsidRPr="00CB79BE" w:rsidRDefault="006362D9" w:rsidP="006362D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b/>
          <w:bCs/>
          <w:sz w:val="20"/>
        </w:rPr>
        <w:t>Стоимость путевки</w:t>
      </w:r>
      <w:r w:rsidR="00566B72"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7420E" w:rsidRPr="00CB79BE">
        <w:rPr>
          <w:rFonts w:ascii="Times New Roman" w:eastAsia="Times New Roman" w:hAnsi="Times New Roman" w:cs="Times New Roman"/>
          <w:b/>
          <w:bCs/>
          <w:sz w:val="20"/>
        </w:rPr>
        <w:t>«Бизнес тариф» с завтраком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за </w:t>
      </w:r>
      <w:r w:rsidR="00E7420E" w:rsidRPr="00CB79BE">
        <w:rPr>
          <w:rFonts w:ascii="Times New Roman" w:eastAsia="Times New Roman" w:hAnsi="Times New Roman" w:cs="Times New Roman"/>
          <w:b/>
          <w:bCs/>
          <w:sz w:val="20"/>
        </w:rPr>
        <w:t>номер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в сутки на 201</w:t>
      </w:r>
      <w:r w:rsidR="00414B50" w:rsidRPr="00CB79BE">
        <w:rPr>
          <w:rFonts w:ascii="Times New Roman" w:eastAsia="Times New Roman" w:hAnsi="Times New Roman" w:cs="Times New Roman"/>
          <w:b/>
          <w:bCs/>
          <w:sz w:val="20"/>
        </w:rPr>
        <w:t>9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год (в рублях):</w:t>
      </w:r>
    </w:p>
    <w:tbl>
      <w:tblPr>
        <w:tblW w:w="16745" w:type="dxa"/>
        <w:jc w:val="center"/>
        <w:tblCellSpacing w:w="0" w:type="dxa"/>
        <w:tblInd w:w="-413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62"/>
        <w:gridCol w:w="1447"/>
        <w:gridCol w:w="1530"/>
        <w:gridCol w:w="1384"/>
        <w:gridCol w:w="33"/>
        <w:gridCol w:w="1263"/>
        <w:gridCol w:w="1417"/>
        <w:gridCol w:w="1417"/>
        <w:gridCol w:w="1575"/>
        <w:gridCol w:w="1670"/>
        <w:gridCol w:w="1206"/>
        <w:gridCol w:w="1173"/>
        <w:gridCol w:w="33"/>
      </w:tblGrid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Размещение</w:t>
            </w: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Категории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 Плюс»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«Люкс» Корпуса № 2,4,5,7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«Стандарт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Superior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«Премьерский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3-комнатный «Президентский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2-местный «Стандарт </w:t>
            </w:r>
            <w:proofErr w:type="spellStart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Primium</w:t>
            </w:r>
            <w:proofErr w:type="spellEnd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Premium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Дата</w:t>
            </w:r>
          </w:p>
        </w:tc>
        <w:tc>
          <w:tcPr>
            <w:tcW w:w="144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08.01.19-21.02.19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494FD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494FD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3102D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3102D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7653C4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494FD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494FD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3102D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3102D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653C4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9235FB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9235FB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DF3F93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7909BA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909BA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22.02.19-25.02.19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7909BA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9BA" w:rsidRPr="00CB79BE" w:rsidRDefault="007909BA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9BA" w:rsidRPr="00CB79BE" w:rsidRDefault="007909B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7909BA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909BA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26.02.19-07.03.19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08.03.19-11.03.19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12.03.19-31.03.19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01.04.19-30.04.19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01.05.19-05.05.19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06.05.19-08.05.19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30400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6250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40700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24200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09.05.19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10.05.19-09.06.19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30400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6250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40700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24200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10.06.19-11.06.19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13.06.19-30.09.19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01.10.19-31.10.19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02.11.19-05.11.19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06.11.19-31.12.19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9050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23000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29300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</w:tr>
      <w:tr w:rsidR="00154C09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4850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6629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9550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494F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3102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653C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7909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18600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2700</w:t>
            </w:r>
          </w:p>
        </w:tc>
      </w:tr>
      <w:tr w:rsidR="00154C09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C09" w:rsidRPr="00CB79BE" w:rsidRDefault="00154C09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C09" w:rsidRPr="00CB79BE" w:rsidRDefault="00154C09" w:rsidP="00DF3F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154C09" w:rsidRPr="00CB79BE" w:rsidRDefault="00154C09" w:rsidP="00154C0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</w:t>
            </w:r>
          </w:p>
        </w:tc>
      </w:tr>
    </w:tbl>
    <w:p w:rsidR="00E7420E" w:rsidRPr="00CB79BE" w:rsidRDefault="00E7420E" w:rsidP="00B43CA6">
      <w:pPr>
        <w:spacing w:before="240"/>
        <w:rPr>
          <w:rFonts w:ascii="Times New Roman" w:eastAsia="Times New Roman" w:hAnsi="Times New Roman" w:cs="Times New Roman"/>
          <w:b/>
          <w:bCs/>
          <w:sz w:val="20"/>
        </w:rPr>
      </w:pPr>
    </w:p>
    <w:p w:rsidR="0011167A" w:rsidRPr="00CB79BE" w:rsidRDefault="0011167A" w:rsidP="00B43CA6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 w:rsidRPr="00CB79BE">
        <w:rPr>
          <w:rFonts w:ascii="Times New Roman" w:eastAsia="Times New Roman" w:hAnsi="Times New Roman" w:cs="Times New Roman"/>
          <w:b/>
          <w:bCs/>
          <w:sz w:val="20"/>
        </w:rPr>
        <w:t>Стоимость п</w:t>
      </w:r>
      <w:r w:rsidR="00EC2BC6" w:rsidRPr="00CB79BE">
        <w:rPr>
          <w:rFonts w:ascii="Times New Roman" w:eastAsia="Times New Roman" w:hAnsi="Times New Roman" w:cs="Times New Roman"/>
          <w:b/>
          <w:bCs/>
          <w:sz w:val="20"/>
        </w:rPr>
        <w:t>утевки «Отдых и оздоровление»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с 3-разовым питание</w:t>
      </w:r>
      <w:r w:rsidR="00EC2BC6" w:rsidRPr="00CB79BE">
        <w:rPr>
          <w:rFonts w:ascii="Times New Roman" w:eastAsia="Times New Roman" w:hAnsi="Times New Roman" w:cs="Times New Roman"/>
          <w:b/>
          <w:bCs/>
          <w:sz w:val="20"/>
        </w:rPr>
        <w:t>м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за </w:t>
      </w:r>
      <w:r w:rsidR="00E7420E" w:rsidRPr="00CB79BE">
        <w:rPr>
          <w:rFonts w:ascii="Times New Roman" w:eastAsia="Times New Roman" w:hAnsi="Times New Roman" w:cs="Times New Roman"/>
          <w:b/>
          <w:bCs/>
          <w:sz w:val="20"/>
        </w:rPr>
        <w:t>номер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в сутки на 201</w:t>
      </w:r>
      <w:r w:rsidR="00414B50" w:rsidRPr="00CB79BE">
        <w:rPr>
          <w:rFonts w:ascii="Times New Roman" w:eastAsia="Times New Roman" w:hAnsi="Times New Roman" w:cs="Times New Roman"/>
          <w:b/>
          <w:bCs/>
          <w:sz w:val="20"/>
        </w:rPr>
        <w:t>9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год (в рублях):</w:t>
      </w:r>
    </w:p>
    <w:tbl>
      <w:tblPr>
        <w:tblW w:w="16745" w:type="dxa"/>
        <w:jc w:val="center"/>
        <w:tblCellSpacing w:w="0" w:type="dxa"/>
        <w:tblInd w:w="-413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62"/>
        <w:gridCol w:w="1447"/>
        <w:gridCol w:w="1530"/>
        <w:gridCol w:w="1384"/>
        <w:gridCol w:w="33"/>
        <w:gridCol w:w="1263"/>
        <w:gridCol w:w="1417"/>
        <w:gridCol w:w="1417"/>
        <w:gridCol w:w="1575"/>
        <w:gridCol w:w="1670"/>
        <w:gridCol w:w="1206"/>
        <w:gridCol w:w="1173"/>
        <w:gridCol w:w="33"/>
      </w:tblGrid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Размещение</w:t>
            </w: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Категории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(1 категория) Корпуса № 2,4,5,7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«Стандарт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Плюс»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«Люкс» Корпуса № 2,4,5,7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«Стандарт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Superior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«Премьерский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3-комнатный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«Президентский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2-местный «Стандарт </w:t>
            </w:r>
            <w:proofErr w:type="spellStart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Primium</w:t>
            </w:r>
            <w:proofErr w:type="spellEnd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комнатный 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Premium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Дата</w:t>
            </w:r>
          </w:p>
        </w:tc>
        <w:tc>
          <w:tcPr>
            <w:tcW w:w="144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08.01.19-21.02.19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6D6EE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6D6EE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8046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1F63F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6D6EE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6D6EE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22.02.19-25.02.19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26.02.19-07.03.19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08.03.19-11.03.19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12.03.19-31.03.19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01.04.19-30.04.19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5600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17400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5900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 xml:space="preserve">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01.05.19-05.05.19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06.05.19-08.05.19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6600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37700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23700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09.05.19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10.05.19-09.06.19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6600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10800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27300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30600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37700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23700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10.06.19-11.06.19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13.06.19-30.09.19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01.10.19-31.10.19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5600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17400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5900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32000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20400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02.11.19-05.11.19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24700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12500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38700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28000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06.11.19-31.12.19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8400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15900</w:t>
            </w:r>
          </w:p>
        </w:tc>
      </w:tr>
      <w:tr w:rsidR="00C62ED1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8046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6D6EE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29400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18900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</w:tc>
      </w:tr>
      <w:tr w:rsidR="00C62ED1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ED1" w:rsidRPr="00CB79BE" w:rsidRDefault="00C62ED1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ED1" w:rsidRPr="00CB79BE" w:rsidRDefault="00C62ED1" w:rsidP="001F63F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62ED1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2600</w:t>
            </w:r>
          </w:p>
        </w:tc>
      </w:tr>
    </w:tbl>
    <w:p w:rsidR="00A7362B" w:rsidRPr="00CB79BE" w:rsidRDefault="00A7362B" w:rsidP="0011167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0"/>
        </w:rPr>
      </w:pPr>
    </w:p>
    <w:p w:rsidR="00FE1DD5" w:rsidRPr="00CB79BE" w:rsidRDefault="0011167A" w:rsidP="00154C09">
      <w:pPr>
        <w:rPr>
          <w:rFonts w:ascii="Times New Roman" w:eastAsia="Times New Roman" w:hAnsi="Times New Roman" w:cs="Times New Roman"/>
          <w:b/>
          <w:bCs/>
          <w:sz w:val="20"/>
        </w:rPr>
      </w:pP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Стоимость проживания </w:t>
      </w:r>
      <w:r w:rsidR="000B1E47" w:rsidRPr="00CB79BE">
        <w:rPr>
          <w:rFonts w:ascii="Times New Roman" w:eastAsia="Times New Roman" w:hAnsi="Times New Roman" w:cs="Times New Roman"/>
          <w:b/>
          <w:bCs/>
          <w:sz w:val="20"/>
        </w:rPr>
        <w:t>по путевке «Отдых и оздоровление»</w:t>
      </w:r>
      <w:r w:rsidR="00FE1DD5"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с завтраком за </w:t>
      </w:r>
      <w:r w:rsidR="00080A47"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номер 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>в сутки на 201</w:t>
      </w:r>
      <w:r w:rsidR="00414B50" w:rsidRPr="00CB79BE">
        <w:rPr>
          <w:rFonts w:ascii="Times New Roman" w:eastAsia="Times New Roman" w:hAnsi="Times New Roman" w:cs="Times New Roman"/>
          <w:b/>
          <w:bCs/>
          <w:sz w:val="20"/>
        </w:rPr>
        <w:t>908</w:t>
      </w:r>
      <w:r w:rsidRPr="00CB79BE">
        <w:rPr>
          <w:rFonts w:ascii="Times New Roman" w:eastAsia="Times New Roman" w:hAnsi="Times New Roman" w:cs="Times New Roman"/>
          <w:b/>
          <w:bCs/>
          <w:sz w:val="20"/>
        </w:rPr>
        <w:t xml:space="preserve"> год (в рублях):</w:t>
      </w:r>
    </w:p>
    <w:tbl>
      <w:tblPr>
        <w:tblW w:w="16745" w:type="dxa"/>
        <w:jc w:val="center"/>
        <w:tblCellSpacing w:w="0" w:type="dxa"/>
        <w:tblInd w:w="-413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62"/>
        <w:gridCol w:w="1447"/>
        <w:gridCol w:w="1530"/>
        <w:gridCol w:w="1384"/>
        <w:gridCol w:w="33"/>
        <w:gridCol w:w="1263"/>
        <w:gridCol w:w="1417"/>
        <w:gridCol w:w="1417"/>
        <w:gridCol w:w="1575"/>
        <w:gridCol w:w="1670"/>
        <w:gridCol w:w="1206"/>
        <w:gridCol w:w="1173"/>
        <w:gridCol w:w="33"/>
      </w:tblGrid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Размещение</w:t>
            </w: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Категории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«Стандарт Плюс»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(1 категория) Корпуса № 2,4,5,7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«Люкс» Корпуса № 2,4,5,7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«Стандарт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Superior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 Корпус № 3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2-комнатный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Luxury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«Премьерский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3-комнатный «Президентский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Suite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3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2-местный «Стандарт </w:t>
            </w:r>
            <w:proofErr w:type="spellStart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Primium</w:t>
            </w:r>
            <w:proofErr w:type="spellEnd"/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2-местный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2-комнатный «Люкс 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Premium</w:t>
            </w: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Корпус № 1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Дата</w:t>
            </w:r>
          </w:p>
        </w:tc>
        <w:tc>
          <w:tcPr>
            <w:tcW w:w="144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08.01.19-21.02.19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C33FB0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AD42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3B1E1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3B1E1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9235FB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</w:tr>
      <w:tr w:rsidR="009235FB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C62ED1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C33FB0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AD42EA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3B1E1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3B1E18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</w:tr>
      <w:tr w:rsidR="009235FB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9235FB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9235F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5FB" w:rsidRPr="00CB79BE" w:rsidRDefault="009235FB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5FB" w:rsidRPr="00CB79BE" w:rsidRDefault="002029EB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9235FB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22.02.19-25.02.19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26.02.19-07.03.19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08.03.19-11.03.19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12.03.19-31.03.19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01.04.19-30.04.19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8900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01.05.19-05.05.19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06.05.19-</w:t>
            </w: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08.05.19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20500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34500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20500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09.05.19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10.05.19-09.06.19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25700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32800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531A7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9400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6300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20500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34500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531A7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10.06.19-11.06.19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12.06.19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13.06.19-30.09.19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01.10.19-31.10.19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4900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8500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14400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27400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531A7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7800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4500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5300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8900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28800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531A7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17200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01.11.19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02.11.19-05.11.19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8800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17300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33800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43100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11900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23100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11100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35500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44900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1-местное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06.11.19-31.12.19</w:t>
            </w: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7700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19500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24800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7200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14300</w:t>
            </w:r>
          </w:p>
        </w:tc>
      </w:tr>
      <w:tr w:rsidR="007A5A65" w:rsidRPr="00CB79BE" w:rsidTr="009235FB">
        <w:trPr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2-местное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153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1417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C62ED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126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14500</w:t>
            </w:r>
          </w:p>
        </w:tc>
        <w:tc>
          <w:tcPr>
            <w:tcW w:w="141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C33FB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57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A461E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167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26200</w:t>
            </w:r>
          </w:p>
        </w:tc>
        <w:tc>
          <w:tcPr>
            <w:tcW w:w="120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3B1E1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8600</w:t>
            </w:r>
          </w:p>
        </w:tc>
        <w:tc>
          <w:tcPr>
            <w:tcW w:w="1206" w:type="dxa"/>
            <w:gridSpan w:val="2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Взрослый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2550</w:t>
            </w:r>
          </w:p>
        </w:tc>
      </w:tr>
      <w:tr w:rsidR="007A5A65" w:rsidRPr="00CB79BE" w:rsidTr="009235FB">
        <w:trPr>
          <w:gridAfter w:val="1"/>
          <w:wAfter w:w="33" w:type="dxa"/>
          <w:tblCellSpacing w:w="0" w:type="dxa"/>
          <w:jc w:val="center"/>
        </w:trPr>
        <w:tc>
          <w:tcPr>
            <w:tcW w:w="133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9235F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Дети от 4 до 14 лет 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5A65" w:rsidRPr="00CB79BE" w:rsidRDefault="007A5A65" w:rsidP="009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5A65" w:rsidRPr="00CB79BE" w:rsidRDefault="007A5A65" w:rsidP="002029E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1550</w:t>
            </w:r>
          </w:p>
        </w:tc>
        <w:tc>
          <w:tcPr>
            <w:tcW w:w="9754" w:type="dxa"/>
            <w:gridSpan w:val="8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7A5A65" w:rsidRPr="00CB79BE" w:rsidRDefault="007A5A65" w:rsidP="007A5A6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9BE">
              <w:rPr>
                <w:rFonts w:ascii="Times New Roman" w:eastAsia="Times New Roman" w:hAnsi="Times New Roman" w:cs="Times New Roman"/>
                <w:sz w:val="21"/>
                <w:szCs w:val="21"/>
              </w:rPr>
              <w:t>1800</w:t>
            </w:r>
          </w:p>
        </w:tc>
      </w:tr>
    </w:tbl>
    <w:p w:rsidR="00566B72" w:rsidRPr="00CB79BE" w:rsidRDefault="00566B72" w:rsidP="0011167A">
      <w:pPr>
        <w:rPr>
          <w:rFonts w:ascii="Times New Roman" w:hAnsi="Times New Roman" w:cs="Times New Roman"/>
        </w:rPr>
      </w:pPr>
    </w:p>
    <w:sectPr w:rsidR="00566B72" w:rsidRPr="00CB79BE" w:rsidSect="00347B73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23A"/>
    <w:multiLevelType w:val="hybridMultilevel"/>
    <w:tmpl w:val="B3A8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6A99"/>
    <w:multiLevelType w:val="multilevel"/>
    <w:tmpl w:val="88E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35A8F"/>
    <w:multiLevelType w:val="multilevel"/>
    <w:tmpl w:val="EAC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E264E"/>
    <w:multiLevelType w:val="hybridMultilevel"/>
    <w:tmpl w:val="773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57CCC"/>
    <w:multiLevelType w:val="hybridMultilevel"/>
    <w:tmpl w:val="BEB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9"/>
    <w:rsid w:val="00011BDA"/>
    <w:rsid w:val="000179FA"/>
    <w:rsid w:val="0002252D"/>
    <w:rsid w:val="0005226E"/>
    <w:rsid w:val="00066C64"/>
    <w:rsid w:val="00080A47"/>
    <w:rsid w:val="000B1E47"/>
    <w:rsid w:val="000D5C67"/>
    <w:rsid w:val="000E6713"/>
    <w:rsid w:val="000F3278"/>
    <w:rsid w:val="0010698B"/>
    <w:rsid w:val="0011167A"/>
    <w:rsid w:val="001156B0"/>
    <w:rsid w:val="00125ADD"/>
    <w:rsid w:val="0015321A"/>
    <w:rsid w:val="00154C09"/>
    <w:rsid w:val="0016636D"/>
    <w:rsid w:val="001A6D97"/>
    <w:rsid w:val="001F63F8"/>
    <w:rsid w:val="002029EB"/>
    <w:rsid w:val="002143AC"/>
    <w:rsid w:val="0026272C"/>
    <w:rsid w:val="00285E72"/>
    <w:rsid w:val="0029304D"/>
    <w:rsid w:val="00293731"/>
    <w:rsid w:val="002A59F8"/>
    <w:rsid w:val="002C0850"/>
    <w:rsid w:val="002C426C"/>
    <w:rsid w:val="0030313E"/>
    <w:rsid w:val="003102D8"/>
    <w:rsid w:val="00317858"/>
    <w:rsid w:val="0033483B"/>
    <w:rsid w:val="00346D82"/>
    <w:rsid w:val="00347B73"/>
    <w:rsid w:val="00353CD5"/>
    <w:rsid w:val="00362A81"/>
    <w:rsid w:val="003A0A03"/>
    <w:rsid w:val="003A0D45"/>
    <w:rsid w:val="003B1E18"/>
    <w:rsid w:val="003D729C"/>
    <w:rsid w:val="003E2D37"/>
    <w:rsid w:val="00414B50"/>
    <w:rsid w:val="0046503C"/>
    <w:rsid w:val="00485B71"/>
    <w:rsid w:val="00494FDB"/>
    <w:rsid w:val="00497689"/>
    <w:rsid w:val="004A5B99"/>
    <w:rsid w:val="004B1E94"/>
    <w:rsid w:val="004D031F"/>
    <w:rsid w:val="00531785"/>
    <w:rsid w:val="00531A7E"/>
    <w:rsid w:val="00535C25"/>
    <w:rsid w:val="00544807"/>
    <w:rsid w:val="0054667F"/>
    <w:rsid w:val="00560992"/>
    <w:rsid w:val="00566B72"/>
    <w:rsid w:val="00573194"/>
    <w:rsid w:val="00576E0A"/>
    <w:rsid w:val="00594285"/>
    <w:rsid w:val="00594E00"/>
    <w:rsid w:val="005A1E92"/>
    <w:rsid w:val="005B7063"/>
    <w:rsid w:val="005F333C"/>
    <w:rsid w:val="005F3EDD"/>
    <w:rsid w:val="00632FD9"/>
    <w:rsid w:val="0063437E"/>
    <w:rsid w:val="006362D9"/>
    <w:rsid w:val="006629E0"/>
    <w:rsid w:val="00664F8F"/>
    <w:rsid w:val="006718C0"/>
    <w:rsid w:val="00682AEA"/>
    <w:rsid w:val="006B17D3"/>
    <w:rsid w:val="006C4FF2"/>
    <w:rsid w:val="006D6EE1"/>
    <w:rsid w:val="006D7AA2"/>
    <w:rsid w:val="006F4833"/>
    <w:rsid w:val="006F7C85"/>
    <w:rsid w:val="00710231"/>
    <w:rsid w:val="0071438E"/>
    <w:rsid w:val="0076501C"/>
    <w:rsid w:val="007653C4"/>
    <w:rsid w:val="007708A4"/>
    <w:rsid w:val="007758EA"/>
    <w:rsid w:val="007909BA"/>
    <w:rsid w:val="007A5A65"/>
    <w:rsid w:val="007C324A"/>
    <w:rsid w:val="008046EA"/>
    <w:rsid w:val="00811956"/>
    <w:rsid w:val="00814D67"/>
    <w:rsid w:val="008271D3"/>
    <w:rsid w:val="00864329"/>
    <w:rsid w:val="00871D1D"/>
    <w:rsid w:val="008B407C"/>
    <w:rsid w:val="008C2768"/>
    <w:rsid w:val="008C2B1A"/>
    <w:rsid w:val="008D18C7"/>
    <w:rsid w:val="00904302"/>
    <w:rsid w:val="009235FB"/>
    <w:rsid w:val="009557E7"/>
    <w:rsid w:val="00992F43"/>
    <w:rsid w:val="009C7FFA"/>
    <w:rsid w:val="009D628E"/>
    <w:rsid w:val="009D655D"/>
    <w:rsid w:val="009E2B9A"/>
    <w:rsid w:val="009E5734"/>
    <w:rsid w:val="00A1273D"/>
    <w:rsid w:val="00A232E3"/>
    <w:rsid w:val="00A320D5"/>
    <w:rsid w:val="00A461E6"/>
    <w:rsid w:val="00A53FBA"/>
    <w:rsid w:val="00A62527"/>
    <w:rsid w:val="00A7362B"/>
    <w:rsid w:val="00AA69E9"/>
    <w:rsid w:val="00AD42EA"/>
    <w:rsid w:val="00AD7B6E"/>
    <w:rsid w:val="00AE59E0"/>
    <w:rsid w:val="00AE6EE6"/>
    <w:rsid w:val="00AF563E"/>
    <w:rsid w:val="00B04279"/>
    <w:rsid w:val="00B068E4"/>
    <w:rsid w:val="00B17BA5"/>
    <w:rsid w:val="00B24C22"/>
    <w:rsid w:val="00B43CA6"/>
    <w:rsid w:val="00B47EBC"/>
    <w:rsid w:val="00B555EE"/>
    <w:rsid w:val="00B74055"/>
    <w:rsid w:val="00B8380D"/>
    <w:rsid w:val="00B91BB6"/>
    <w:rsid w:val="00BB2A64"/>
    <w:rsid w:val="00BE0F01"/>
    <w:rsid w:val="00C11943"/>
    <w:rsid w:val="00C13C0F"/>
    <w:rsid w:val="00C15657"/>
    <w:rsid w:val="00C162EC"/>
    <w:rsid w:val="00C33FB0"/>
    <w:rsid w:val="00C400B6"/>
    <w:rsid w:val="00C40FEA"/>
    <w:rsid w:val="00C462BD"/>
    <w:rsid w:val="00C61921"/>
    <w:rsid w:val="00C62549"/>
    <w:rsid w:val="00C62ED1"/>
    <w:rsid w:val="00C65AAF"/>
    <w:rsid w:val="00CB79BE"/>
    <w:rsid w:val="00D119B5"/>
    <w:rsid w:val="00D42959"/>
    <w:rsid w:val="00DC1A21"/>
    <w:rsid w:val="00DF3F93"/>
    <w:rsid w:val="00E56E7D"/>
    <w:rsid w:val="00E7420E"/>
    <w:rsid w:val="00E75849"/>
    <w:rsid w:val="00E769C8"/>
    <w:rsid w:val="00E979F9"/>
    <w:rsid w:val="00EA0AE1"/>
    <w:rsid w:val="00EA5E19"/>
    <w:rsid w:val="00EC2BC6"/>
    <w:rsid w:val="00F166FF"/>
    <w:rsid w:val="00F90F83"/>
    <w:rsid w:val="00F96216"/>
    <w:rsid w:val="00FC31F2"/>
    <w:rsid w:val="00FD6317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2D9"/>
    <w:rPr>
      <w:b/>
      <w:bCs/>
    </w:rPr>
  </w:style>
  <w:style w:type="character" w:styleId="a5">
    <w:name w:val="Hyperlink"/>
    <w:basedOn w:val="a0"/>
    <w:uiPriority w:val="99"/>
    <w:unhideWhenUsed/>
    <w:rsid w:val="007650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7B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C4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2D9"/>
    <w:rPr>
      <w:b/>
      <w:bCs/>
    </w:rPr>
  </w:style>
  <w:style w:type="character" w:styleId="a5">
    <w:name w:val="Hyperlink"/>
    <w:basedOn w:val="a0"/>
    <w:uiPriority w:val="99"/>
    <w:unhideWhenUsed/>
    <w:rsid w:val="007650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7B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C4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A3FC-5AB0-4F21-90DE-F6F9969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Шостак А.А</cp:lastModifiedBy>
  <cp:revision>2</cp:revision>
  <dcterms:created xsi:type="dcterms:W3CDTF">2019-02-27T06:58:00Z</dcterms:created>
  <dcterms:modified xsi:type="dcterms:W3CDTF">2019-02-27T06:58:00Z</dcterms:modified>
</cp:coreProperties>
</file>